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324475" cy="65246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6524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3724275</wp:posOffset>
            </wp:positionH>
            <wp:positionV relativeFrom="paragraph">
              <wp:posOffset>6270076</wp:posOffset>
            </wp:positionV>
            <wp:extent cx="2847975" cy="16002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000625" cy="3429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hort St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jc w:val="center"/>
      <w:rPr>
        <w:rFonts w:ascii="Short Stack" w:cs="Short Stack" w:eastAsia="Short Stack" w:hAnsi="Short Stack"/>
        <w:color w:val="0000ff"/>
        <w:sz w:val="74"/>
        <w:szCs w:val="74"/>
      </w:rPr>
    </w:pPr>
    <w:r w:rsidDel="00000000" w:rsidR="00000000" w:rsidRPr="00000000">
      <w:rPr>
        <w:rFonts w:ascii="Short Stack" w:cs="Short Stack" w:eastAsia="Short Stack" w:hAnsi="Short Stack"/>
        <w:color w:val="0000ff"/>
        <w:sz w:val="74"/>
        <w:szCs w:val="74"/>
        <w:rtl w:val="0"/>
      </w:rPr>
      <w:t xml:space="preserve">Fourth Grade </w:t>
    </w:r>
  </w:p>
  <w:p w:rsidR="00000000" w:rsidDel="00000000" w:rsidP="00000000" w:rsidRDefault="00000000" w:rsidRPr="00000000" w14:paraId="00000005">
    <w:pPr>
      <w:jc w:val="center"/>
      <w:rPr>
        <w:rFonts w:ascii="Short Stack" w:cs="Short Stack" w:eastAsia="Short Stack" w:hAnsi="Short Stack"/>
        <w:color w:val="0000ff"/>
        <w:sz w:val="74"/>
        <w:szCs w:val="74"/>
      </w:rPr>
    </w:pPr>
    <w:r w:rsidDel="00000000" w:rsidR="00000000" w:rsidRPr="00000000">
      <w:rPr>
        <w:rFonts w:ascii="Short Stack" w:cs="Short Stack" w:eastAsia="Short Stack" w:hAnsi="Short Stack"/>
        <w:color w:val="0000ff"/>
        <w:sz w:val="74"/>
        <w:szCs w:val="74"/>
        <w:rtl w:val="0"/>
      </w:rPr>
      <w:t xml:space="preserve">School Supply List 24/25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